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1D629E70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8E7376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8E7376">
        <w:rPr>
          <w:rFonts w:asciiTheme="majorHAnsi" w:hAnsiTheme="majorHAnsi" w:cstheme="majorHAnsi"/>
          <w:b/>
          <w:bCs/>
          <w:u w:val="single"/>
        </w:rPr>
        <w:t>RELACIÓN DE CONTRATOS MENORES</w:t>
      </w:r>
      <w:r w:rsidR="00DE476A">
        <w:rPr>
          <w:rFonts w:asciiTheme="majorHAnsi" w:hAnsiTheme="majorHAnsi" w:cstheme="majorHAnsi"/>
          <w:b/>
          <w:bCs/>
          <w:u w:val="single"/>
        </w:rPr>
        <w:t xml:space="preserve"> </w:t>
      </w:r>
      <w:r w:rsidR="00C5644E" w:rsidRPr="00C5644E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32CBCD9B" w:rsidR="00732DC9" w:rsidRPr="002C2BB6" w:rsidRDefault="00535E35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proofErr w:type="spellStart"/>
      <w:r>
        <w:rPr>
          <w:rFonts w:asciiTheme="majorHAnsi" w:hAnsiTheme="majorHAnsi" w:cstheme="majorHAnsi"/>
          <w:b/>
          <w:bCs/>
        </w:rPr>
        <w:t>Aframar</w:t>
      </w:r>
      <w:proofErr w:type="spellEnd"/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2022, 2023, 2024 ni en el tiempo transcurrido hasta la fecha actual de 2025.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25AC3"/>
    <w:rsid w:val="00244475"/>
    <w:rsid w:val="002758F8"/>
    <w:rsid w:val="002C2BB6"/>
    <w:rsid w:val="00410B74"/>
    <w:rsid w:val="00475963"/>
    <w:rsid w:val="004B3C63"/>
    <w:rsid w:val="00535E35"/>
    <w:rsid w:val="00732DC9"/>
    <w:rsid w:val="008C1CCD"/>
    <w:rsid w:val="008E7376"/>
    <w:rsid w:val="00A964C7"/>
    <w:rsid w:val="00AE6F4F"/>
    <w:rsid w:val="00B424A8"/>
    <w:rsid w:val="00C2303D"/>
    <w:rsid w:val="00C34830"/>
    <w:rsid w:val="00C5644E"/>
    <w:rsid w:val="00CB4431"/>
    <w:rsid w:val="00D420B6"/>
    <w:rsid w:val="00DE476A"/>
    <w:rsid w:val="00DE594B"/>
    <w:rsid w:val="00ED3E65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17</cp:revision>
  <dcterms:created xsi:type="dcterms:W3CDTF">2022-06-02T16:42:00Z</dcterms:created>
  <dcterms:modified xsi:type="dcterms:W3CDTF">2025-11-14T10:15:00Z</dcterms:modified>
</cp:coreProperties>
</file>